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C3004">
      <w:pPr>
        <w:spacing w:line="360" w:lineRule="auto"/>
        <w:jc w:val="center"/>
        <w:rPr>
          <w:rFonts w:hint="eastAsia" w:ascii="黑体" w:hAnsi="黑体" w:eastAsia="黑体" w:cs="黑体"/>
          <w:sz w:val="30"/>
          <w:szCs w:val="30"/>
        </w:rPr>
      </w:pPr>
      <w:r>
        <w:rPr>
          <w:rFonts w:hint="eastAsia" w:ascii="黑体" w:hAnsi="黑体" w:eastAsia="黑体" w:cs="黑体"/>
          <w:sz w:val="30"/>
          <w:szCs w:val="30"/>
        </w:rPr>
        <w:t>PACS系统运维服务项目服务需求文件</w:t>
      </w:r>
    </w:p>
    <w:p w14:paraId="3D2AFD25">
      <w:pPr>
        <w:spacing w:line="360" w:lineRule="auto"/>
        <w:rPr>
          <w:rFonts w:hint="eastAsia"/>
        </w:rPr>
      </w:pPr>
    </w:p>
    <w:p w14:paraId="353E394D">
      <w:pPr>
        <w:spacing w:line="360" w:lineRule="auto"/>
        <w:ind w:firstLine="480" w:firstLineChars="200"/>
        <w:rPr>
          <w:rFonts w:hint="eastAsia"/>
        </w:rPr>
      </w:pPr>
      <w:r>
        <w:rPr>
          <w:rFonts w:hint="eastAsia"/>
        </w:rPr>
        <w:t>为保障</w:t>
      </w:r>
      <w:r>
        <w:rPr>
          <w:rFonts w:hint="eastAsia"/>
          <w:lang w:val="en-US" w:eastAsia="zh-CN"/>
        </w:rPr>
        <w:t>中心</w:t>
      </w:r>
      <w:r>
        <w:rPr>
          <w:rFonts w:hint="eastAsia"/>
        </w:rPr>
        <w:t>PACS系统的核心功能系统及其功能模块的正常运行和使用，保证系统运行的正确性、通畅性、精准性，拟征集符合条件的供应商对PACS系统开展运维服务。服务期限1年。</w:t>
      </w:r>
    </w:p>
    <w:p w14:paraId="76674CFD">
      <w:pPr>
        <w:spacing w:line="360" w:lineRule="auto"/>
        <w:rPr>
          <w:rFonts w:hint="eastAsia"/>
          <w:b/>
          <w:bCs/>
        </w:rPr>
      </w:pPr>
    </w:p>
    <w:p w14:paraId="2F29160A">
      <w:pPr>
        <w:spacing w:line="360" w:lineRule="auto"/>
        <w:rPr>
          <w:rFonts w:hint="eastAsia"/>
          <w:b/>
          <w:bCs/>
        </w:rPr>
      </w:pPr>
      <w:r>
        <w:rPr>
          <w:rFonts w:hint="eastAsia"/>
          <w:b/>
          <w:bCs/>
        </w:rPr>
        <w:t>一、服务内容</w:t>
      </w:r>
    </w:p>
    <w:p w14:paraId="2D6590ED">
      <w:pPr>
        <w:spacing w:line="360" w:lineRule="auto"/>
        <w:ind w:firstLine="480" w:firstLineChars="200"/>
        <w:rPr>
          <w:rFonts w:hint="eastAsia"/>
        </w:rPr>
      </w:pPr>
      <w:r>
        <w:rPr>
          <w:rFonts w:hint="eastAsia"/>
          <w:lang w:val="en-US" w:eastAsia="zh-CN"/>
        </w:rPr>
        <w:t>1.</w:t>
      </w:r>
      <w:r>
        <w:rPr>
          <w:rFonts w:hint="eastAsia"/>
        </w:rPr>
        <w:t>中国康复研究中心PACS/RIS 系统运行维护的各项相关工作，保障系统的正常运行，对医院提供全面的技术支持，包括预约登记模块、HIS接口模块、数据库系统、诊断报告、</w:t>
      </w:r>
      <w:r>
        <w:rPr>
          <w:rFonts w:hint="eastAsia"/>
          <w:lang w:val="en-US" w:eastAsia="zh-CN"/>
        </w:rPr>
        <w:t>报告智能调度模块、</w:t>
      </w:r>
      <w:r>
        <w:rPr>
          <w:rFonts w:hint="eastAsia"/>
        </w:rPr>
        <w:t>影像浏览、WORKLIST服务</w:t>
      </w:r>
      <w:r>
        <w:rPr>
          <w:rFonts w:hint="eastAsia"/>
          <w:lang w:eastAsia="zh-CN"/>
        </w:rPr>
        <w:t>、</w:t>
      </w:r>
      <w:r>
        <w:rPr>
          <w:rFonts w:hint="eastAsia"/>
          <w:lang w:val="en-US" w:eastAsia="zh-CN"/>
        </w:rPr>
        <w:t>DICOMSTORAGE服务</w:t>
      </w:r>
      <w:r>
        <w:rPr>
          <w:rFonts w:hint="eastAsia"/>
        </w:rPr>
        <w:t>等日常维护，实现信息系统的安全、稳定、高效运行，支持医院业务、管理及各项工作的开展。</w:t>
      </w:r>
    </w:p>
    <w:p w14:paraId="3D111C9B">
      <w:pPr>
        <w:spacing w:line="360" w:lineRule="auto"/>
        <w:ind w:firstLine="480" w:firstLineChars="200"/>
        <w:rPr>
          <w:rFonts w:hint="eastAsia"/>
          <w:lang w:val="en-US" w:eastAsia="zh-CN"/>
        </w:rPr>
      </w:pPr>
      <w:r>
        <w:rPr>
          <w:rFonts w:hint="eastAsia"/>
          <w:lang w:val="en-US" w:eastAsia="zh-CN"/>
        </w:rPr>
        <w:t>2.对现有系统进行性能优化，确保运行在最佳状态（包括系统内存的优化、系</w:t>
      </w:r>
      <w:r>
        <w:rPr>
          <w:rFonts w:hint="default"/>
          <w:lang w:val="en-US" w:eastAsia="zh-CN"/>
        </w:rPr>
        <w:t xml:space="preserve">统参数的优化、系统空间和数据文件的优化、系统对象（表和索引）的优化）。 </w:t>
      </w:r>
    </w:p>
    <w:p w14:paraId="02F8E855">
      <w:pPr>
        <w:spacing w:line="360" w:lineRule="auto"/>
        <w:ind w:firstLine="480" w:firstLineChars="200"/>
        <w:rPr>
          <w:rFonts w:hint="eastAsia"/>
          <w:lang w:val="en-US" w:eastAsia="zh-CN"/>
        </w:rPr>
      </w:pPr>
      <w:r>
        <w:rPr>
          <w:rFonts w:hint="eastAsia"/>
          <w:lang w:val="en-US" w:eastAsia="zh-CN"/>
        </w:rPr>
        <w:t>3.*优化报告智能调度系统规则，使之更适应科室需求。</w:t>
      </w:r>
    </w:p>
    <w:p w14:paraId="2A32740E">
      <w:pPr>
        <w:spacing w:line="360" w:lineRule="auto"/>
        <w:ind w:firstLine="480" w:firstLineChars="200"/>
        <w:rPr>
          <w:rFonts w:hint="eastAsia"/>
          <w:lang w:val="en-US" w:eastAsia="zh-CN"/>
        </w:rPr>
      </w:pPr>
      <w:r>
        <w:rPr>
          <w:rFonts w:hint="eastAsia"/>
          <w:lang w:val="en-US" w:eastAsia="zh-CN"/>
        </w:rPr>
        <w:t>4.增加申请单扫描功能，并满足报告模块查看扫描的申请单图片，以便诊断医师了解病史、临床诊断等相关信息。</w:t>
      </w:r>
    </w:p>
    <w:p w14:paraId="429A5E30">
      <w:pPr>
        <w:spacing w:line="360" w:lineRule="auto"/>
        <w:ind w:firstLine="480" w:firstLineChars="200"/>
        <w:rPr>
          <w:rFonts w:hint="eastAsia"/>
          <w:lang w:val="en-US" w:eastAsia="zh-CN"/>
        </w:rPr>
      </w:pPr>
      <w:r>
        <w:rPr>
          <w:rFonts w:hint="eastAsia"/>
          <w:lang w:val="en-US" w:eastAsia="zh-CN"/>
        </w:rPr>
        <w:t>5.增加结构化报告功能，支持结构化录入和检查参数录入。</w:t>
      </w:r>
    </w:p>
    <w:p w14:paraId="02240CA3">
      <w:pPr>
        <w:spacing w:line="360" w:lineRule="auto"/>
        <w:ind w:firstLine="480" w:firstLineChars="200"/>
        <w:rPr>
          <w:rFonts w:hint="eastAsia"/>
          <w:lang w:val="en-US" w:eastAsia="zh-CN"/>
        </w:rPr>
      </w:pPr>
      <w:r>
        <w:rPr>
          <w:rFonts w:hint="eastAsia"/>
          <w:lang w:val="en-US" w:eastAsia="zh-CN"/>
        </w:rPr>
        <w:t>6.保障我院检查检验结果互认-检查（影像）互认接口系统的有效运行。</w:t>
      </w:r>
    </w:p>
    <w:p w14:paraId="044C2FE6">
      <w:pPr>
        <w:spacing w:line="360" w:lineRule="auto"/>
        <w:ind w:firstLine="480" w:firstLineChars="200"/>
        <w:rPr>
          <w:rFonts w:hint="default"/>
          <w:lang w:val="en-US" w:eastAsia="zh-CN"/>
        </w:rPr>
      </w:pPr>
      <w:r>
        <w:rPr>
          <w:rFonts w:hint="eastAsia"/>
          <w:lang w:val="en-US" w:eastAsia="zh-CN"/>
        </w:rPr>
        <w:t>7.保障PACS系统影像浏览器MRP、MIP等三维功能有效运行。</w:t>
      </w:r>
    </w:p>
    <w:p w14:paraId="1F50CF1F">
      <w:pPr>
        <w:spacing w:line="360" w:lineRule="auto"/>
        <w:ind w:firstLine="480" w:firstLineChars="200"/>
        <w:rPr>
          <w:rFonts w:hint="default"/>
          <w:lang w:val="en-US" w:eastAsia="zh-CN"/>
        </w:rPr>
      </w:pPr>
      <w:r>
        <w:rPr>
          <w:rFonts w:hint="eastAsia"/>
          <w:lang w:val="en-US" w:eastAsia="zh-CN"/>
        </w:rPr>
        <w:t>8.保障PACS系统与自助胶片打印系统接口有效运行。</w:t>
      </w:r>
    </w:p>
    <w:p w14:paraId="186A1D21">
      <w:pPr>
        <w:spacing w:line="360" w:lineRule="auto"/>
        <w:ind w:firstLine="480" w:firstLineChars="200"/>
        <w:rPr>
          <w:rFonts w:hint="eastAsia"/>
        </w:rPr>
      </w:pPr>
      <w:r>
        <w:rPr>
          <w:rFonts w:hint="eastAsia"/>
          <w:lang w:val="en-US" w:eastAsia="zh-CN"/>
        </w:rPr>
        <w:t>9.*</w:t>
      </w:r>
      <w:r>
        <w:rPr>
          <w:rFonts w:hint="eastAsia"/>
        </w:rPr>
        <w:t>保障SYNAPSE系统的有效运行，兼容</w:t>
      </w:r>
      <w:r>
        <w:rPr>
          <w:rFonts w:hint="eastAsia"/>
          <w:lang w:val="en-US" w:eastAsia="zh-CN"/>
        </w:rPr>
        <w:t>院内</w:t>
      </w:r>
      <w:r>
        <w:rPr>
          <w:rFonts w:hint="eastAsia"/>
        </w:rPr>
        <w:t>win10 win7 64位操作系统，</w:t>
      </w:r>
      <w:r>
        <w:rPr>
          <w:rFonts w:hint="eastAsia"/>
          <w:lang w:val="en-US" w:eastAsia="zh-CN"/>
        </w:rPr>
        <w:t>满足医学影像科和临床科室调阅整体报告和检查图像的要求</w:t>
      </w:r>
      <w:r>
        <w:rPr>
          <w:rFonts w:hint="eastAsia"/>
        </w:rPr>
        <w:t>。要求完全兼容现有PACS系统的服务器平台。</w:t>
      </w:r>
    </w:p>
    <w:p w14:paraId="74828BB0">
      <w:pPr>
        <w:spacing w:line="360" w:lineRule="auto"/>
        <w:ind w:firstLine="480" w:firstLineChars="200"/>
        <w:rPr>
          <w:rFonts w:hint="eastAsia"/>
          <w:lang w:val="en-US" w:eastAsia="zh-CN"/>
        </w:rPr>
      </w:pPr>
      <w:r>
        <w:rPr>
          <w:rFonts w:hint="eastAsia"/>
          <w:lang w:val="en-US" w:eastAsia="zh-CN"/>
        </w:rPr>
        <w:t>10.每季度至少提供一次系统巡检，巡检要求包括对软件的功能、性能、安</w:t>
      </w:r>
      <w:r>
        <w:rPr>
          <w:rFonts w:hint="default"/>
          <w:lang w:val="en-US" w:eastAsia="zh-CN"/>
        </w:rPr>
        <w:t>全、稳定性以及兼容性进行全面的检查和测试</w:t>
      </w:r>
      <w:r>
        <w:rPr>
          <w:rFonts w:hint="eastAsia"/>
          <w:lang w:val="en-US" w:eastAsia="zh-CN"/>
        </w:rPr>
        <w:t>。</w:t>
      </w:r>
    </w:p>
    <w:p w14:paraId="7C069B38">
      <w:pPr>
        <w:spacing w:line="360" w:lineRule="auto"/>
        <w:ind w:firstLine="480" w:firstLineChars="200"/>
        <w:rPr>
          <w:rFonts w:hint="eastAsia"/>
          <w:lang w:val="en-US" w:eastAsia="zh-CN"/>
        </w:rPr>
      </w:pPr>
      <w:r>
        <w:rPr>
          <w:rFonts w:hint="eastAsia"/>
          <w:lang w:val="en-US" w:eastAsia="zh-CN"/>
        </w:rPr>
        <w:t>11.维护工程师拥有该系统 2 年以上开发经验，具有较强业务能力，熟</w:t>
      </w:r>
      <w:r>
        <w:rPr>
          <w:rFonts w:hint="default"/>
          <w:lang w:val="en-US" w:eastAsia="zh-CN"/>
        </w:rPr>
        <w:t>悉我院 PACS 系统，能够现场解决问题。</w:t>
      </w:r>
    </w:p>
    <w:p w14:paraId="307049F4">
      <w:pPr>
        <w:spacing w:line="360" w:lineRule="auto"/>
        <w:ind w:firstLine="480" w:firstLineChars="200"/>
        <w:rPr>
          <w:rFonts w:hint="eastAsia"/>
          <w:lang w:val="en-US" w:eastAsia="zh-CN"/>
        </w:rPr>
      </w:pPr>
      <w:r>
        <w:rPr>
          <w:rFonts w:hint="eastAsia"/>
          <w:lang w:val="en-US" w:eastAsia="zh-CN"/>
        </w:rPr>
        <w:t>12.维护工程师严格遵守我院各项规章制度，不泄露院方保密信息。</w:t>
      </w:r>
    </w:p>
    <w:p w14:paraId="25FD4705">
      <w:pPr>
        <w:spacing w:line="360" w:lineRule="auto"/>
        <w:ind w:firstLine="480" w:firstLineChars="200"/>
        <w:rPr>
          <w:rFonts w:hint="eastAsia"/>
          <w:lang w:val="en-US" w:eastAsia="zh-CN"/>
        </w:rPr>
      </w:pPr>
      <w:r>
        <w:rPr>
          <w:rFonts w:hint="eastAsia"/>
          <w:lang w:val="en-US" w:eastAsia="zh-CN"/>
        </w:rPr>
        <w:t>13.业务数据维护：核对业务数据,包括数据字典的维护，后台修改数据。</w:t>
      </w:r>
    </w:p>
    <w:p w14:paraId="337B56F7">
      <w:pPr>
        <w:spacing w:line="360" w:lineRule="auto"/>
        <w:ind w:firstLine="480" w:firstLineChars="200"/>
        <w:rPr>
          <w:rFonts w:hint="eastAsia"/>
          <w:lang w:val="en-US" w:eastAsia="zh-CN"/>
        </w:rPr>
      </w:pPr>
      <w:r>
        <w:rPr>
          <w:rFonts w:hint="eastAsia"/>
          <w:lang w:val="en-US" w:eastAsia="zh-CN"/>
        </w:rPr>
        <w:t>14.现有软件系统安装、调试：模块安装、调试。</w:t>
      </w:r>
    </w:p>
    <w:p w14:paraId="767F04BB">
      <w:pPr>
        <w:spacing w:line="360" w:lineRule="auto"/>
        <w:ind w:firstLine="480" w:firstLineChars="200"/>
        <w:rPr>
          <w:rFonts w:hint="eastAsia"/>
          <w:lang w:val="en-US" w:eastAsia="zh-CN"/>
        </w:rPr>
      </w:pPr>
      <w:r>
        <w:rPr>
          <w:rFonts w:hint="eastAsia"/>
          <w:lang w:val="en-US" w:eastAsia="zh-CN"/>
        </w:rPr>
        <w:t>15.现有软件系统故障解决：解决现有系统正常操作下出现的故障，保证正常运行。</w:t>
      </w:r>
    </w:p>
    <w:p w14:paraId="5821FE23">
      <w:pPr>
        <w:spacing w:line="360" w:lineRule="auto"/>
        <w:ind w:firstLine="480" w:firstLineChars="200"/>
        <w:rPr>
          <w:rFonts w:hint="eastAsia"/>
          <w:lang w:val="en-US" w:eastAsia="zh-CN"/>
        </w:rPr>
      </w:pPr>
      <w:r>
        <w:rPr>
          <w:rFonts w:hint="eastAsia"/>
          <w:lang w:val="en-US" w:eastAsia="zh-CN"/>
        </w:rPr>
        <w:t>16.现有软件系统功能调整：合理范围内，“现有软件系统”在用版本已有功能调整。</w:t>
      </w:r>
    </w:p>
    <w:p w14:paraId="72A95DE0">
      <w:pPr>
        <w:spacing w:line="360" w:lineRule="auto"/>
        <w:rPr>
          <w:rFonts w:hint="eastAsia"/>
          <w:lang w:val="en-US" w:eastAsia="zh-CN"/>
        </w:rPr>
      </w:pPr>
    </w:p>
    <w:p w14:paraId="1CAAC576">
      <w:pPr>
        <w:spacing w:line="360" w:lineRule="auto"/>
        <w:rPr>
          <w:rFonts w:hint="eastAsia"/>
        </w:rPr>
      </w:pPr>
      <w:r>
        <w:rPr>
          <w:rFonts w:hint="eastAsia"/>
        </w:rPr>
        <w:t>二、服务要求</w:t>
      </w:r>
    </w:p>
    <w:p w14:paraId="0737BEEC">
      <w:pPr>
        <w:spacing w:line="360" w:lineRule="auto"/>
        <w:ind w:firstLine="480" w:firstLineChars="200"/>
        <w:rPr>
          <w:rFonts w:hint="eastAsia"/>
        </w:rPr>
      </w:pPr>
      <w:r>
        <w:rPr>
          <w:rFonts w:hint="eastAsia"/>
        </w:rPr>
        <w:t>1、投标人成立独立项目组，确定项目经理，负责项目整体管理，且项目实施服务过程中不得更换项目经理。</w:t>
      </w:r>
    </w:p>
    <w:p w14:paraId="59AD7C58">
      <w:pPr>
        <w:spacing w:line="360" w:lineRule="auto"/>
        <w:ind w:firstLine="480" w:firstLineChars="200"/>
        <w:rPr>
          <w:rFonts w:hint="eastAsia"/>
        </w:rPr>
      </w:pPr>
      <w:r>
        <w:rPr>
          <w:rFonts w:hint="eastAsia"/>
        </w:rPr>
        <w:t>2、在服务期间，要求提供7*24小时技术支持服务。</w:t>
      </w:r>
    </w:p>
    <w:p w14:paraId="43BC3EDD">
      <w:pPr>
        <w:spacing w:line="360" w:lineRule="auto"/>
        <w:ind w:firstLine="480" w:firstLineChars="200"/>
        <w:rPr>
          <w:rFonts w:hint="eastAsia"/>
          <w:lang w:val="en-US" w:eastAsia="zh-CN"/>
        </w:rPr>
      </w:pPr>
      <w:r>
        <w:rPr>
          <w:rFonts w:hint="eastAsia"/>
          <w:lang w:val="en-US" w:eastAsia="zh-CN"/>
        </w:rPr>
        <w:t>3</w:t>
      </w:r>
      <w:r>
        <w:rPr>
          <w:rFonts w:hint="eastAsia"/>
        </w:rPr>
        <w:t>、</w:t>
      </w:r>
      <w:r>
        <w:rPr>
          <w:rFonts w:hint="eastAsia"/>
          <w:lang w:val="en-US" w:eastAsia="zh-CN"/>
        </w:rPr>
        <w:t>遇到PACS系统宕机、核心硬件设备损坏或软件系统运行故障等紧急情况时以及数据库出现故障，导致不能正常工作，须在接到故障维护请求后20分钟内作出响应，有需要的情况下必须到现场；</w:t>
      </w:r>
      <w:r>
        <w:rPr>
          <w:rFonts w:hint="eastAsia"/>
          <w:lang w:val="en-US" w:eastAsia="zh-CN"/>
        </w:rPr>
        <w:br w:type="textWrapping"/>
      </w:r>
      <w:r>
        <w:rPr>
          <w:rFonts w:hint="eastAsia"/>
          <w:lang w:val="en-US" w:eastAsia="zh-CN"/>
        </w:rPr>
        <w:t xml:space="preserve">  4</w:t>
      </w:r>
      <w:r>
        <w:rPr>
          <w:rFonts w:hint="eastAsia"/>
        </w:rPr>
        <w:t>、</w:t>
      </w:r>
      <w:r>
        <w:rPr>
          <w:rFonts w:hint="eastAsia"/>
          <w:lang w:val="en-US" w:eastAsia="zh-CN"/>
        </w:rPr>
        <w:t>指派服务工程师负责巡检，1年4次巡检（每季度至少一次现场巡检），在巡检后5天内提供经过分析的详细报告；</w:t>
      </w:r>
    </w:p>
    <w:p w14:paraId="17621C7A">
      <w:pPr>
        <w:spacing w:line="360" w:lineRule="auto"/>
        <w:ind w:firstLine="480" w:firstLineChars="200"/>
        <w:rPr>
          <w:rFonts w:hint="eastAsia"/>
        </w:rPr>
      </w:pPr>
      <w:r>
        <w:rPr>
          <w:rFonts w:hint="eastAsia"/>
          <w:lang w:val="en-US" w:eastAsia="zh-CN"/>
        </w:rPr>
        <w:t>5</w:t>
      </w:r>
      <w:r>
        <w:rPr>
          <w:rFonts w:hint="eastAsia"/>
        </w:rPr>
        <w:t>、</w:t>
      </w:r>
      <w:r>
        <w:rPr>
          <w:rFonts w:hint="eastAsia"/>
          <w:lang w:val="en-US" w:eastAsia="zh-CN"/>
        </w:rPr>
        <w:t>日常的巡检服务、非重大故障的技术处理，采取电话支持、邮件支持、远程接入等多种远程支持服务方式。</w:t>
      </w:r>
    </w:p>
    <w:p w14:paraId="415DE824">
      <w:pPr>
        <w:spacing w:line="360" w:lineRule="auto"/>
        <w:rPr>
          <w:rFonts w:hint="eastAsia"/>
          <w:b/>
          <w:bCs/>
        </w:rPr>
      </w:pPr>
    </w:p>
    <w:p w14:paraId="60AA9D35">
      <w:pPr>
        <w:spacing w:line="360" w:lineRule="auto"/>
        <w:rPr>
          <w:rFonts w:hint="eastAsia"/>
          <w:b/>
          <w:bCs/>
        </w:rPr>
      </w:pPr>
      <w:r>
        <w:rPr>
          <w:rFonts w:hint="eastAsia"/>
          <w:b/>
          <w:bCs/>
        </w:rPr>
        <w:t>三、比选评分标准</w:t>
      </w:r>
    </w:p>
    <w:p w14:paraId="0C5DDFA3">
      <w:pPr>
        <w:spacing w:line="360" w:lineRule="auto"/>
        <w:ind w:firstLine="480" w:firstLineChars="200"/>
        <w:rPr>
          <w:rFonts w:hint="eastAsia"/>
        </w:rPr>
      </w:pPr>
      <w:r>
        <w:rPr>
          <w:rFonts w:hint="eastAsia"/>
        </w:rPr>
        <w:t>采用综合评分法</w:t>
      </w:r>
      <w:r>
        <w:rPr>
          <w:rFonts w:hint="eastAsia"/>
          <w:color w:val="333333"/>
        </w:rPr>
        <w:t>对各个提交报价的供应商进行评审</w:t>
      </w:r>
      <w:r>
        <w:rPr>
          <w:rFonts w:hint="eastAsia"/>
        </w:rPr>
        <w:t>，评分因素及权值如下：</w:t>
      </w:r>
    </w:p>
    <w:tbl>
      <w:tblPr>
        <w:tblStyle w:val="7"/>
        <w:tblW w:w="5000" w:type="pct"/>
        <w:jc w:val="center"/>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Layout w:type="autofit"/>
        <w:tblCellMar>
          <w:top w:w="15" w:type="dxa"/>
          <w:left w:w="15" w:type="dxa"/>
          <w:bottom w:w="15" w:type="dxa"/>
          <w:right w:w="15" w:type="dxa"/>
        </w:tblCellMar>
      </w:tblPr>
      <w:tblGrid>
        <w:gridCol w:w="1339"/>
        <w:gridCol w:w="1034"/>
        <w:gridCol w:w="857"/>
        <w:gridCol w:w="5106"/>
      </w:tblGrid>
      <w:tr w14:paraId="05CF2ED2">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jc w:val="center"/>
        </w:trPr>
        <w:tc>
          <w:tcPr>
            <w:tcW w:w="803" w:type="pct"/>
            <w:tcBorders>
              <w:top w:val="outset" w:color="auto" w:sz="6" w:space="0"/>
              <w:left w:val="outset" w:color="auto" w:sz="6" w:space="0"/>
              <w:bottom w:val="outset" w:color="auto" w:sz="6" w:space="0"/>
              <w:right w:val="outset" w:color="auto" w:sz="6" w:space="0"/>
            </w:tcBorders>
            <w:vAlign w:val="center"/>
          </w:tcPr>
          <w:p w14:paraId="08591A7A">
            <w:pPr>
              <w:spacing w:line="240" w:lineRule="auto"/>
              <w:jc w:val="center"/>
              <w:rPr>
                <w:rFonts w:hint="eastAsia"/>
                <w:sz w:val="21"/>
                <w:szCs w:val="21"/>
              </w:rPr>
            </w:pPr>
          </w:p>
        </w:tc>
        <w:tc>
          <w:tcPr>
            <w:tcW w:w="620" w:type="pct"/>
            <w:tcBorders>
              <w:top w:val="outset" w:color="auto" w:sz="6" w:space="0"/>
              <w:left w:val="outset" w:color="auto" w:sz="6" w:space="0"/>
              <w:bottom w:val="outset" w:color="auto" w:sz="6" w:space="0"/>
              <w:right w:val="outset" w:color="auto" w:sz="6" w:space="0"/>
            </w:tcBorders>
            <w:vAlign w:val="center"/>
          </w:tcPr>
          <w:p w14:paraId="5D597EE1">
            <w:pPr>
              <w:spacing w:line="240" w:lineRule="auto"/>
              <w:jc w:val="center"/>
              <w:rPr>
                <w:rFonts w:hint="eastAsia"/>
                <w:sz w:val="21"/>
                <w:szCs w:val="21"/>
              </w:rPr>
            </w:pPr>
            <w:r>
              <w:rPr>
                <w:rFonts w:hint="eastAsia"/>
                <w:sz w:val="21"/>
                <w:szCs w:val="21"/>
              </w:rPr>
              <w:t>项目</w:t>
            </w:r>
          </w:p>
        </w:tc>
        <w:tc>
          <w:tcPr>
            <w:tcW w:w="514" w:type="pct"/>
            <w:tcBorders>
              <w:top w:val="outset" w:color="auto" w:sz="6" w:space="0"/>
              <w:left w:val="outset" w:color="auto" w:sz="6" w:space="0"/>
              <w:bottom w:val="outset" w:color="auto" w:sz="6" w:space="0"/>
              <w:right w:val="outset" w:color="auto" w:sz="6" w:space="0"/>
            </w:tcBorders>
            <w:vAlign w:val="center"/>
          </w:tcPr>
          <w:p w14:paraId="4D655F4B">
            <w:pPr>
              <w:spacing w:line="240" w:lineRule="auto"/>
              <w:jc w:val="center"/>
              <w:rPr>
                <w:rFonts w:hint="eastAsia"/>
                <w:sz w:val="21"/>
                <w:szCs w:val="21"/>
              </w:rPr>
            </w:pPr>
            <w:r>
              <w:rPr>
                <w:rFonts w:hint="eastAsia"/>
                <w:sz w:val="21"/>
                <w:szCs w:val="21"/>
              </w:rPr>
              <w:t>分数</w:t>
            </w:r>
          </w:p>
        </w:tc>
        <w:tc>
          <w:tcPr>
            <w:tcW w:w="3062" w:type="pct"/>
            <w:tcBorders>
              <w:top w:val="outset" w:color="auto" w:sz="6" w:space="0"/>
              <w:left w:val="outset" w:color="auto" w:sz="6" w:space="0"/>
              <w:bottom w:val="outset" w:color="auto" w:sz="6" w:space="0"/>
              <w:right w:val="outset" w:color="auto" w:sz="6" w:space="0"/>
            </w:tcBorders>
            <w:vAlign w:val="center"/>
          </w:tcPr>
          <w:p w14:paraId="4505AD1E">
            <w:pPr>
              <w:spacing w:line="240" w:lineRule="auto"/>
              <w:jc w:val="center"/>
              <w:rPr>
                <w:rFonts w:hint="eastAsia"/>
                <w:sz w:val="21"/>
                <w:szCs w:val="21"/>
              </w:rPr>
            </w:pPr>
            <w:r>
              <w:rPr>
                <w:rFonts w:hint="eastAsia"/>
                <w:sz w:val="21"/>
                <w:szCs w:val="21"/>
              </w:rPr>
              <w:t>标准</w:t>
            </w:r>
          </w:p>
        </w:tc>
      </w:tr>
      <w:tr w14:paraId="6FAB07FC">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trHeight w:val="856" w:hRule="atLeast"/>
          <w:jc w:val="center"/>
        </w:trPr>
        <w:tc>
          <w:tcPr>
            <w:tcW w:w="803" w:type="pct"/>
            <w:vMerge w:val="restart"/>
            <w:tcBorders>
              <w:top w:val="outset" w:color="auto" w:sz="6" w:space="0"/>
              <w:left w:val="outset" w:color="auto" w:sz="6" w:space="0"/>
              <w:right w:val="outset" w:color="auto" w:sz="6" w:space="0"/>
            </w:tcBorders>
            <w:vAlign w:val="center"/>
          </w:tcPr>
          <w:p w14:paraId="7843D65F">
            <w:pPr>
              <w:spacing w:line="240" w:lineRule="auto"/>
              <w:jc w:val="center"/>
              <w:rPr>
                <w:rFonts w:hint="eastAsia"/>
                <w:sz w:val="21"/>
                <w:szCs w:val="21"/>
              </w:rPr>
            </w:pPr>
            <w:r>
              <w:rPr>
                <w:rFonts w:hint="eastAsia"/>
                <w:sz w:val="21"/>
                <w:szCs w:val="21"/>
              </w:rPr>
              <w:t>一、商务部分</w:t>
            </w:r>
          </w:p>
        </w:tc>
        <w:tc>
          <w:tcPr>
            <w:tcW w:w="620" w:type="pct"/>
            <w:tcBorders>
              <w:top w:val="outset" w:color="auto" w:sz="6" w:space="0"/>
              <w:left w:val="outset" w:color="auto" w:sz="6" w:space="0"/>
              <w:bottom w:val="outset" w:color="auto" w:sz="6" w:space="0"/>
              <w:right w:val="outset" w:color="auto" w:sz="6" w:space="0"/>
            </w:tcBorders>
            <w:vAlign w:val="center"/>
          </w:tcPr>
          <w:p w14:paraId="5D840188">
            <w:pPr>
              <w:spacing w:line="240" w:lineRule="auto"/>
              <w:jc w:val="center"/>
              <w:rPr>
                <w:rFonts w:hint="eastAsia"/>
                <w:sz w:val="21"/>
                <w:szCs w:val="21"/>
              </w:rPr>
            </w:pPr>
            <w:r>
              <w:rPr>
                <w:rFonts w:hint="eastAsia"/>
                <w:sz w:val="21"/>
                <w:szCs w:val="21"/>
              </w:rPr>
              <w:t>企业履约能力</w:t>
            </w:r>
          </w:p>
        </w:tc>
        <w:tc>
          <w:tcPr>
            <w:tcW w:w="514" w:type="pct"/>
            <w:tcBorders>
              <w:top w:val="outset" w:color="auto" w:sz="6" w:space="0"/>
              <w:left w:val="outset" w:color="auto" w:sz="6" w:space="0"/>
              <w:bottom w:val="outset" w:color="auto" w:sz="6" w:space="0"/>
              <w:right w:val="outset" w:color="auto" w:sz="6" w:space="0"/>
            </w:tcBorders>
            <w:vAlign w:val="center"/>
          </w:tcPr>
          <w:p w14:paraId="2C3BA489">
            <w:pPr>
              <w:spacing w:line="240" w:lineRule="auto"/>
              <w:jc w:val="center"/>
              <w:rPr>
                <w:rFonts w:hint="eastAsia"/>
                <w:sz w:val="21"/>
                <w:szCs w:val="21"/>
              </w:rPr>
            </w:pPr>
            <w:r>
              <w:rPr>
                <w:sz w:val="21"/>
                <w:szCs w:val="21"/>
              </w:rPr>
              <w:t>9</w:t>
            </w:r>
          </w:p>
        </w:tc>
        <w:tc>
          <w:tcPr>
            <w:tcW w:w="3062" w:type="pct"/>
            <w:tcBorders>
              <w:top w:val="outset" w:color="auto" w:sz="6" w:space="0"/>
              <w:left w:val="outset" w:color="auto" w:sz="6" w:space="0"/>
              <w:bottom w:val="outset" w:color="auto" w:sz="6" w:space="0"/>
              <w:right w:val="outset" w:color="auto" w:sz="6" w:space="0"/>
            </w:tcBorders>
            <w:vAlign w:val="center"/>
          </w:tcPr>
          <w:p w14:paraId="0723E55A">
            <w:pPr>
              <w:spacing w:line="240" w:lineRule="auto"/>
              <w:rPr>
                <w:rFonts w:hint="eastAsia"/>
                <w:sz w:val="21"/>
                <w:szCs w:val="21"/>
              </w:rPr>
            </w:pPr>
            <w:r>
              <w:rPr>
                <w:rFonts w:hint="eastAsia"/>
                <w:sz w:val="21"/>
                <w:szCs w:val="21"/>
              </w:rPr>
              <w:t>1、具备</w:t>
            </w:r>
            <w:r>
              <w:rPr>
                <w:rFonts w:hint="eastAsia"/>
                <w:sz w:val="21"/>
                <w:szCs w:val="21"/>
                <w:lang w:val="en-US" w:eastAsia="zh-CN"/>
              </w:rPr>
              <w:t>医学影像信息管理系统计算机软件著作权登记证书</w:t>
            </w:r>
            <w:r>
              <w:rPr>
                <w:rFonts w:hint="eastAsia"/>
                <w:sz w:val="21"/>
                <w:szCs w:val="21"/>
              </w:rPr>
              <w:t>得</w:t>
            </w:r>
            <w:r>
              <w:rPr>
                <w:rFonts w:hint="eastAsia"/>
                <w:sz w:val="21"/>
                <w:szCs w:val="21"/>
                <w:lang w:val="en-US" w:eastAsia="zh-CN"/>
              </w:rPr>
              <w:t>5</w:t>
            </w:r>
            <w:r>
              <w:rPr>
                <w:rFonts w:hint="eastAsia"/>
                <w:sz w:val="21"/>
                <w:szCs w:val="21"/>
              </w:rPr>
              <w:t>分，没有不得分；</w:t>
            </w:r>
          </w:p>
          <w:p w14:paraId="05A6EBA7">
            <w:pPr>
              <w:spacing w:line="240" w:lineRule="auto"/>
              <w:rPr>
                <w:rFonts w:hint="eastAsia"/>
                <w:sz w:val="21"/>
                <w:szCs w:val="21"/>
              </w:rPr>
            </w:pPr>
            <w:r>
              <w:rPr>
                <w:sz w:val="21"/>
                <w:szCs w:val="21"/>
              </w:rPr>
              <w:t>2、</w:t>
            </w:r>
            <w:r>
              <w:rPr>
                <w:rFonts w:hint="eastAsia"/>
                <w:sz w:val="21"/>
                <w:szCs w:val="21"/>
              </w:rPr>
              <w:t>具备</w:t>
            </w:r>
            <w:r>
              <w:rPr>
                <w:rFonts w:hint="eastAsia"/>
                <w:sz w:val="21"/>
                <w:szCs w:val="21"/>
                <w:lang w:val="en-US" w:eastAsia="zh-CN"/>
              </w:rPr>
              <w:t>放射信息管理系统计算机软件著作权登记证书</w:t>
            </w:r>
            <w:r>
              <w:rPr>
                <w:rFonts w:hint="eastAsia"/>
                <w:sz w:val="21"/>
                <w:szCs w:val="21"/>
              </w:rPr>
              <w:t>得</w:t>
            </w:r>
            <w:r>
              <w:rPr>
                <w:rFonts w:hint="eastAsia"/>
                <w:sz w:val="21"/>
                <w:szCs w:val="21"/>
                <w:lang w:val="en-US" w:eastAsia="zh-CN"/>
              </w:rPr>
              <w:t>4</w:t>
            </w:r>
            <w:r>
              <w:rPr>
                <w:rFonts w:hint="eastAsia"/>
                <w:sz w:val="21"/>
                <w:szCs w:val="21"/>
              </w:rPr>
              <w:t>分，没有不得分；</w:t>
            </w:r>
          </w:p>
        </w:tc>
      </w:tr>
      <w:tr w14:paraId="2131DEE3">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jc w:val="center"/>
        </w:trPr>
        <w:tc>
          <w:tcPr>
            <w:tcW w:w="803" w:type="pct"/>
            <w:vMerge w:val="continue"/>
            <w:tcBorders>
              <w:left w:val="outset" w:color="auto" w:sz="6" w:space="0"/>
              <w:bottom w:val="outset" w:color="auto" w:sz="6" w:space="0"/>
              <w:right w:val="outset" w:color="auto" w:sz="6" w:space="0"/>
            </w:tcBorders>
            <w:vAlign w:val="center"/>
          </w:tcPr>
          <w:p w14:paraId="0F5E2FBB">
            <w:pPr>
              <w:spacing w:line="240" w:lineRule="auto"/>
              <w:jc w:val="center"/>
              <w:rPr>
                <w:rFonts w:hint="eastAsia"/>
                <w:sz w:val="21"/>
                <w:szCs w:val="21"/>
              </w:rPr>
            </w:pPr>
          </w:p>
        </w:tc>
        <w:tc>
          <w:tcPr>
            <w:tcW w:w="620" w:type="pct"/>
            <w:tcBorders>
              <w:top w:val="outset" w:color="auto" w:sz="6" w:space="0"/>
              <w:left w:val="outset" w:color="auto" w:sz="6" w:space="0"/>
              <w:bottom w:val="outset" w:color="auto" w:sz="6" w:space="0"/>
              <w:right w:val="outset" w:color="auto" w:sz="6" w:space="0"/>
            </w:tcBorders>
            <w:vAlign w:val="center"/>
          </w:tcPr>
          <w:p w14:paraId="2B59E30A">
            <w:pPr>
              <w:spacing w:line="240" w:lineRule="auto"/>
              <w:jc w:val="center"/>
              <w:rPr>
                <w:rFonts w:hint="eastAsia"/>
                <w:sz w:val="21"/>
                <w:szCs w:val="21"/>
              </w:rPr>
            </w:pPr>
            <w:r>
              <w:rPr>
                <w:rFonts w:hint="eastAsia"/>
                <w:sz w:val="21"/>
                <w:szCs w:val="21"/>
              </w:rPr>
              <w:t>类似业绩</w:t>
            </w:r>
          </w:p>
        </w:tc>
        <w:tc>
          <w:tcPr>
            <w:tcW w:w="514" w:type="pct"/>
            <w:tcBorders>
              <w:top w:val="outset" w:color="auto" w:sz="6" w:space="0"/>
              <w:left w:val="outset" w:color="auto" w:sz="6" w:space="0"/>
              <w:bottom w:val="outset" w:color="auto" w:sz="6" w:space="0"/>
              <w:right w:val="outset" w:color="auto" w:sz="6" w:space="0"/>
            </w:tcBorders>
            <w:vAlign w:val="center"/>
          </w:tcPr>
          <w:p w14:paraId="3267C2C3">
            <w:pPr>
              <w:spacing w:line="240" w:lineRule="auto"/>
              <w:jc w:val="center"/>
              <w:rPr>
                <w:rFonts w:hint="eastAsia"/>
                <w:sz w:val="21"/>
                <w:szCs w:val="21"/>
              </w:rPr>
            </w:pPr>
            <w:r>
              <w:rPr>
                <w:sz w:val="21"/>
                <w:szCs w:val="21"/>
              </w:rPr>
              <w:t>6</w:t>
            </w:r>
          </w:p>
        </w:tc>
        <w:tc>
          <w:tcPr>
            <w:tcW w:w="3062" w:type="pct"/>
            <w:tcBorders>
              <w:top w:val="outset" w:color="auto" w:sz="6" w:space="0"/>
              <w:left w:val="outset" w:color="auto" w:sz="6" w:space="0"/>
              <w:bottom w:val="outset" w:color="auto" w:sz="6" w:space="0"/>
              <w:right w:val="outset" w:color="auto" w:sz="6" w:space="0"/>
            </w:tcBorders>
            <w:vAlign w:val="center"/>
          </w:tcPr>
          <w:p w14:paraId="51A77B4B">
            <w:pPr>
              <w:spacing w:line="240" w:lineRule="auto"/>
              <w:rPr>
                <w:rFonts w:hint="eastAsia"/>
                <w:color w:val="000000" w:themeColor="text1"/>
                <w:sz w:val="21"/>
                <w:szCs w:val="21"/>
                <w14:textFill>
                  <w14:solidFill>
                    <w14:schemeClr w14:val="tx1"/>
                  </w14:solidFill>
                </w14:textFill>
              </w:rPr>
            </w:pPr>
            <w:r>
              <w:rPr>
                <w:rFonts w:hint="eastAsia"/>
                <w:sz w:val="21"/>
                <w:szCs w:val="21"/>
              </w:rPr>
              <w:t>投标人的</w:t>
            </w:r>
            <w:r>
              <w:rPr>
                <w:rFonts w:hint="eastAsia"/>
                <w:sz w:val="21"/>
                <w:szCs w:val="21"/>
                <w:lang w:val="en-US" w:eastAsia="zh-CN"/>
              </w:rPr>
              <w:t>相关</w:t>
            </w:r>
            <w:r>
              <w:rPr>
                <w:rFonts w:hint="eastAsia"/>
                <w:sz w:val="21"/>
                <w:szCs w:val="21"/>
              </w:rPr>
              <w:t>产品</w:t>
            </w:r>
            <w:r>
              <w:rPr>
                <w:rFonts w:hint="eastAsia"/>
                <w:sz w:val="21"/>
                <w:szCs w:val="21"/>
                <w:lang w:val="en-US" w:eastAsia="zh-CN"/>
              </w:rPr>
              <w:t>或服务</w:t>
            </w:r>
            <w:r>
              <w:rPr>
                <w:rFonts w:hint="eastAsia"/>
                <w:sz w:val="21"/>
                <w:szCs w:val="21"/>
              </w:rPr>
              <w:t>在</w:t>
            </w:r>
            <w:r>
              <w:rPr>
                <w:rFonts w:hint="eastAsia"/>
                <w:sz w:val="21"/>
                <w:szCs w:val="21"/>
                <w:lang w:val="en-US" w:eastAsia="zh-CN"/>
              </w:rPr>
              <w:t>医疗机构</w:t>
            </w:r>
            <w:r>
              <w:rPr>
                <w:rFonts w:hint="eastAsia"/>
                <w:sz w:val="21"/>
                <w:szCs w:val="21"/>
              </w:rPr>
              <w:t>中有</w:t>
            </w:r>
            <w:r>
              <w:rPr>
                <w:rFonts w:hint="eastAsia"/>
                <w:sz w:val="21"/>
                <w:szCs w:val="21"/>
                <w:lang w:val="en-US" w:eastAsia="zh-CN"/>
              </w:rPr>
              <w:t>运维</w:t>
            </w:r>
            <w:bookmarkStart w:id="0" w:name="_GoBack"/>
            <w:bookmarkEnd w:id="0"/>
            <w:r>
              <w:rPr>
                <w:rFonts w:hint="eastAsia"/>
                <w:sz w:val="21"/>
                <w:szCs w:val="21"/>
              </w:rPr>
              <w:t>案例的，每一家得2分，最多6分。</w:t>
            </w:r>
          </w:p>
        </w:tc>
      </w:tr>
      <w:tr w14:paraId="5E2CFD47">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jc w:val="center"/>
        </w:trPr>
        <w:tc>
          <w:tcPr>
            <w:tcW w:w="803" w:type="pct"/>
            <w:tcBorders>
              <w:top w:val="outset" w:color="auto" w:sz="6" w:space="0"/>
              <w:left w:val="outset" w:color="auto" w:sz="6" w:space="0"/>
              <w:bottom w:val="outset" w:color="auto" w:sz="6" w:space="0"/>
              <w:right w:val="outset" w:color="auto" w:sz="6" w:space="0"/>
            </w:tcBorders>
            <w:vAlign w:val="center"/>
          </w:tcPr>
          <w:p w14:paraId="114080DC">
            <w:pPr>
              <w:spacing w:line="240" w:lineRule="auto"/>
              <w:jc w:val="center"/>
              <w:rPr>
                <w:rFonts w:hint="eastAsia"/>
                <w:sz w:val="21"/>
                <w:szCs w:val="21"/>
              </w:rPr>
            </w:pPr>
            <w:r>
              <w:rPr>
                <w:rFonts w:hint="eastAsia"/>
                <w:sz w:val="21"/>
                <w:szCs w:val="21"/>
              </w:rPr>
              <w:t>二、价格部分</w:t>
            </w:r>
          </w:p>
        </w:tc>
        <w:tc>
          <w:tcPr>
            <w:tcW w:w="620" w:type="pct"/>
            <w:tcBorders>
              <w:top w:val="outset" w:color="auto" w:sz="6" w:space="0"/>
              <w:left w:val="outset" w:color="auto" w:sz="6" w:space="0"/>
              <w:bottom w:val="outset" w:color="auto" w:sz="6" w:space="0"/>
              <w:right w:val="outset" w:color="auto" w:sz="6" w:space="0"/>
            </w:tcBorders>
            <w:vAlign w:val="center"/>
          </w:tcPr>
          <w:p w14:paraId="729C3BF4">
            <w:pPr>
              <w:spacing w:line="240" w:lineRule="auto"/>
              <w:jc w:val="center"/>
              <w:rPr>
                <w:rFonts w:hint="eastAsia"/>
                <w:sz w:val="21"/>
                <w:szCs w:val="21"/>
              </w:rPr>
            </w:pPr>
            <w:r>
              <w:rPr>
                <w:rFonts w:hint="eastAsia"/>
                <w:sz w:val="21"/>
                <w:szCs w:val="21"/>
              </w:rPr>
              <w:t>价格部分</w:t>
            </w:r>
          </w:p>
        </w:tc>
        <w:tc>
          <w:tcPr>
            <w:tcW w:w="514" w:type="pct"/>
            <w:tcBorders>
              <w:top w:val="outset" w:color="auto" w:sz="6" w:space="0"/>
              <w:left w:val="outset" w:color="auto" w:sz="6" w:space="0"/>
              <w:bottom w:val="outset" w:color="auto" w:sz="6" w:space="0"/>
              <w:right w:val="outset" w:color="auto" w:sz="6" w:space="0"/>
            </w:tcBorders>
            <w:vAlign w:val="center"/>
          </w:tcPr>
          <w:p w14:paraId="6EB4FD25">
            <w:pPr>
              <w:spacing w:line="240" w:lineRule="auto"/>
              <w:jc w:val="center"/>
              <w:rPr>
                <w:rFonts w:hint="eastAsia"/>
                <w:sz w:val="21"/>
                <w:szCs w:val="21"/>
              </w:rPr>
            </w:pPr>
            <w:r>
              <w:rPr>
                <w:rFonts w:hint="eastAsia"/>
                <w:sz w:val="21"/>
                <w:szCs w:val="21"/>
                <w:lang w:val="en-US" w:eastAsia="zh-CN"/>
              </w:rPr>
              <w:t>4</w:t>
            </w:r>
            <w:r>
              <w:rPr>
                <w:rFonts w:hint="eastAsia"/>
                <w:sz w:val="21"/>
                <w:szCs w:val="21"/>
              </w:rPr>
              <w:t>0</w:t>
            </w:r>
          </w:p>
        </w:tc>
        <w:tc>
          <w:tcPr>
            <w:tcW w:w="3062" w:type="pct"/>
            <w:tcBorders>
              <w:top w:val="outset" w:color="auto" w:sz="6" w:space="0"/>
              <w:left w:val="outset" w:color="auto" w:sz="6" w:space="0"/>
              <w:bottom w:val="outset" w:color="auto" w:sz="6" w:space="0"/>
              <w:right w:val="outset" w:color="auto" w:sz="6" w:space="0"/>
            </w:tcBorders>
            <w:vAlign w:val="center"/>
          </w:tcPr>
          <w:p w14:paraId="306057DF">
            <w:pPr>
              <w:spacing w:line="240" w:lineRule="auto"/>
              <w:rPr>
                <w:rFonts w:hint="eastAsia"/>
                <w:sz w:val="21"/>
                <w:szCs w:val="21"/>
              </w:rPr>
            </w:pPr>
            <w:r>
              <w:rPr>
                <w:rFonts w:hint="eastAsia"/>
                <w:sz w:val="21"/>
                <w:szCs w:val="21"/>
              </w:rPr>
              <w:t>在规定范围内：按最低价格最高分原则。</w:t>
            </w:r>
          </w:p>
          <w:p w14:paraId="7B17E159">
            <w:pPr>
              <w:spacing w:line="240" w:lineRule="auto"/>
              <w:rPr>
                <w:rFonts w:hint="eastAsia"/>
                <w:sz w:val="21"/>
                <w:szCs w:val="21"/>
              </w:rPr>
            </w:pPr>
            <w:r>
              <w:rPr>
                <w:rFonts w:hint="eastAsia"/>
                <w:sz w:val="21"/>
                <w:szCs w:val="21"/>
              </w:rPr>
              <w:t>价格得分=评选基准价/实际报价*价格权重*100 (满足比选要求且价格最低的报价为评选基准价)。</w:t>
            </w:r>
          </w:p>
        </w:tc>
      </w:tr>
      <w:tr w14:paraId="22B88A4C">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jc w:val="center"/>
        </w:trPr>
        <w:tc>
          <w:tcPr>
            <w:tcW w:w="803" w:type="pct"/>
            <w:vMerge w:val="restart"/>
            <w:tcBorders>
              <w:top w:val="outset" w:color="auto" w:sz="6" w:space="0"/>
              <w:left w:val="outset" w:color="auto" w:sz="6" w:space="0"/>
              <w:bottom w:val="outset" w:color="auto" w:sz="6" w:space="0"/>
              <w:right w:val="outset" w:color="auto" w:sz="6" w:space="0"/>
            </w:tcBorders>
            <w:vAlign w:val="center"/>
          </w:tcPr>
          <w:p w14:paraId="7EFD86FF">
            <w:pPr>
              <w:spacing w:line="240" w:lineRule="auto"/>
              <w:jc w:val="center"/>
              <w:rPr>
                <w:rFonts w:hint="eastAsia"/>
                <w:sz w:val="21"/>
                <w:szCs w:val="21"/>
              </w:rPr>
            </w:pPr>
            <w:r>
              <w:rPr>
                <w:rFonts w:hint="eastAsia"/>
                <w:sz w:val="21"/>
                <w:szCs w:val="21"/>
              </w:rPr>
              <w:t>三、技术部分</w:t>
            </w:r>
          </w:p>
        </w:tc>
        <w:tc>
          <w:tcPr>
            <w:tcW w:w="620" w:type="pct"/>
            <w:tcBorders>
              <w:top w:val="outset" w:color="auto" w:sz="6" w:space="0"/>
              <w:left w:val="outset" w:color="auto" w:sz="6" w:space="0"/>
              <w:bottom w:val="outset" w:color="auto" w:sz="6" w:space="0"/>
              <w:right w:val="outset" w:color="auto" w:sz="6" w:space="0"/>
            </w:tcBorders>
            <w:vAlign w:val="center"/>
          </w:tcPr>
          <w:p w14:paraId="5F30EEA7">
            <w:pPr>
              <w:spacing w:line="240" w:lineRule="auto"/>
              <w:jc w:val="center"/>
              <w:rPr>
                <w:rFonts w:hint="eastAsia"/>
                <w:sz w:val="21"/>
                <w:szCs w:val="21"/>
              </w:rPr>
            </w:pPr>
            <w:r>
              <w:rPr>
                <w:rFonts w:hint="eastAsia"/>
                <w:sz w:val="21"/>
                <w:szCs w:val="21"/>
              </w:rPr>
              <w:t>服务要求</w:t>
            </w:r>
          </w:p>
        </w:tc>
        <w:tc>
          <w:tcPr>
            <w:tcW w:w="514" w:type="pct"/>
            <w:tcBorders>
              <w:top w:val="outset" w:color="auto" w:sz="6" w:space="0"/>
              <w:left w:val="outset" w:color="auto" w:sz="6" w:space="0"/>
              <w:bottom w:val="outset" w:color="auto" w:sz="6" w:space="0"/>
              <w:right w:val="outset" w:color="auto" w:sz="6" w:space="0"/>
            </w:tcBorders>
            <w:vAlign w:val="center"/>
          </w:tcPr>
          <w:p w14:paraId="73406CFC">
            <w:pPr>
              <w:spacing w:line="240" w:lineRule="auto"/>
              <w:jc w:val="center"/>
              <w:rPr>
                <w:rFonts w:hint="eastAsia"/>
                <w:sz w:val="21"/>
                <w:szCs w:val="21"/>
              </w:rPr>
            </w:pPr>
            <w:r>
              <w:rPr>
                <w:sz w:val="21"/>
                <w:szCs w:val="21"/>
              </w:rPr>
              <w:t>20</w:t>
            </w:r>
          </w:p>
        </w:tc>
        <w:tc>
          <w:tcPr>
            <w:tcW w:w="3062" w:type="pct"/>
            <w:tcBorders>
              <w:top w:val="outset" w:color="auto" w:sz="6" w:space="0"/>
              <w:left w:val="outset" w:color="auto" w:sz="6" w:space="0"/>
              <w:bottom w:val="outset" w:color="auto" w:sz="6" w:space="0"/>
              <w:right w:val="outset" w:color="auto" w:sz="6" w:space="0"/>
            </w:tcBorders>
            <w:vAlign w:val="center"/>
          </w:tcPr>
          <w:p w14:paraId="09A1E41B">
            <w:pPr>
              <w:spacing w:line="240" w:lineRule="auto"/>
              <w:rPr>
                <w:rFonts w:hint="eastAsia"/>
                <w:sz w:val="21"/>
                <w:szCs w:val="21"/>
              </w:rPr>
            </w:pPr>
            <w:r>
              <w:rPr>
                <w:rFonts w:hint="eastAsia"/>
                <w:sz w:val="21"/>
                <w:szCs w:val="21"/>
              </w:rPr>
              <w:t>按采购服务需求中要求评审。服务指标全部满足招标要求的为</w:t>
            </w:r>
            <w:r>
              <w:rPr>
                <w:sz w:val="21"/>
                <w:szCs w:val="21"/>
              </w:rPr>
              <w:t>20</w:t>
            </w:r>
            <w:r>
              <w:rPr>
                <w:rFonts w:hint="eastAsia"/>
                <w:sz w:val="21"/>
                <w:szCs w:val="21"/>
              </w:rPr>
              <w:t>分，其中有1项“*”号条款不满足的，扣3分；有1项其他条款不满足的，扣1分；扣完为止，最低得分0分。</w:t>
            </w:r>
          </w:p>
        </w:tc>
      </w:tr>
      <w:tr w14:paraId="3CF52483">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jc w:val="center"/>
        </w:trPr>
        <w:tc>
          <w:tcPr>
            <w:tcW w:w="803" w:type="pct"/>
            <w:vMerge w:val="continue"/>
            <w:tcBorders>
              <w:top w:val="outset" w:color="auto" w:sz="6" w:space="0"/>
              <w:left w:val="outset" w:color="auto" w:sz="6" w:space="0"/>
              <w:bottom w:val="outset" w:color="auto" w:sz="6" w:space="0"/>
              <w:right w:val="outset" w:color="auto" w:sz="6" w:space="0"/>
            </w:tcBorders>
            <w:vAlign w:val="center"/>
          </w:tcPr>
          <w:p w14:paraId="1C9E38B7">
            <w:pPr>
              <w:spacing w:line="240" w:lineRule="auto"/>
              <w:jc w:val="center"/>
              <w:rPr>
                <w:rFonts w:hint="eastAsia"/>
                <w:sz w:val="21"/>
                <w:szCs w:val="21"/>
              </w:rPr>
            </w:pPr>
          </w:p>
        </w:tc>
        <w:tc>
          <w:tcPr>
            <w:tcW w:w="620" w:type="pct"/>
            <w:tcBorders>
              <w:top w:val="outset" w:color="auto" w:sz="6" w:space="0"/>
              <w:left w:val="outset" w:color="auto" w:sz="6" w:space="0"/>
              <w:bottom w:val="outset" w:color="auto" w:sz="6" w:space="0"/>
              <w:right w:val="outset" w:color="auto" w:sz="6" w:space="0"/>
            </w:tcBorders>
            <w:vAlign w:val="center"/>
          </w:tcPr>
          <w:p w14:paraId="7CF2734F">
            <w:pPr>
              <w:spacing w:line="240" w:lineRule="auto"/>
              <w:jc w:val="center"/>
              <w:rPr>
                <w:rFonts w:hint="eastAsia"/>
                <w:sz w:val="21"/>
                <w:szCs w:val="21"/>
              </w:rPr>
            </w:pPr>
            <w:r>
              <w:rPr>
                <w:rFonts w:hint="eastAsia"/>
                <w:sz w:val="21"/>
                <w:szCs w:val="21"/>
              </w:rPr>
              <w:t>技术方案</w:t>
            </w:r>
          </w:p>
        </w:tc>
        <w:tc>
          <w:tcPr>
            <w:tcW w:w="514" w:type="pct"/>
            <w:tcBorders>
              <w:top w:val="outset" w:color="auto" w:sz="6" w:space="0"/>
              <w:left w:val="outset" w:color="auto" w:sz="6" w:space="0"/>
              <w:bottom w:val="outset" w:color="auto" w:sz="6" w:space="0"/>
              <w:right w:val="outset" w:color="auto" w:sz="6" w:space="0"/>
            </w:tcBorders>
            <w:vAlign w:val="center"/>
          </w:tcPr>
          <w:p w14:paraId="7C3E8BB1">
            <w:pPr>
              <w:spacing w:line="240" w:lineRule="auto"/>
              <w:jc w:val="center"/>
              <w:rPr>
                <w:rFonts w:hint="default" w:eastAsia="宋体"/>
                <w:sz w:val="21"/>
                <w:szCs w:val="21"/>
                <w:lang w:val="en-US" w:eastAsia="zh-CN"/>
              </w:rPr>
            </w:pPr>
            <w:r>
              <w:rPr>
                <w:rFonts w:hint="eastAsia"/>
                <w:sz w:val="21"/>
                <w:szCs w:val="21"/>
                <w:lang w:val="en-US" w:eastAsia="zh-CN"/>
              </w:rPr>
              <w:t>15</w:t>
            </w:r>
          </w:p>
        </w:tc>
        <w:tc>
          <w:tcPr>
            <w:tcW w:w="3062" w:type="pct"/>
            <w:tcBorders>
              <w:top w:val="outset" w:color="auto" w:sz="6" w:space="0"/>
              <w:left w:val="outset" w:color="auto" w:sz="6" w:space="0"/>
              <w:bottom w:val="outset" w:color="auto" w:sz="6" w:space="0"/>
              <w:right w:val="outset" w:color="auto" w:sz="6" w:space="0"/>
            </w:tcBorders>
            <w:vAlign w:val="center"/>
          </w:tcPr>
          <w:p w14:paraId="6629F45B">
            <w:pPr>
              <w:spacing w:line="240" w:lineRule="auto"/>
              <w:rPr>
                <w:rFonts w:hint="eastAsia"/>
                <w:sz w:val="21"/>
                <w:szCs w:val="21"/>
              </w:rPr>
            </w:pPr>
            <w:r>
              <w:rPr>
                <w:rFonts w:hint="eastAsia"/>
                <w:sz w:val="21"/>
                <w:szCs w:val="21"/>
              </w:rPr>
              <w:t>根据供应商提供技术方案水平的完整性、科学性、合理性进行综合评审依据综合得分：</w:t>
            </w:r>
          </w:p>
          <w:p w14:paraId="0681F805">
            <w:pPr>
              <w:spacing w:line="240" w:lineRule="auto"/>
              <w:rPr>
                <w:rFonts w:hint="eastAsia"/>
                <w:sz w:val="21"/>
                <w:szCs w:val="21"/>
              </w:rPr>
            </w:pPr>
            <w:r>
              <w:rPr>
                <w:rFonts w:hint="eastAsia"/>
                <w:sz w:val="21"/>
                <w:szCs w:val="21"/>
              </w:rPr>
              <w:t>1、完全满足采购需求得</w:t>
            </w:r>
            <w:r>
              <w:rPr>
                <w:rFonts w:hint="eastAsia"/>
                <w:sz w:val="21"/>
                <w:szCs w:val="21"/>
                <w:lang w:val="en-US" w:eastAsia="zh-CN"/>
              </w:rPr>
              <w:t>15</w:t>
            </w:r>
            <w:r>
              <w:rPr>
                <w:rFonts w:hint="eastAsia"/>
                <w:sz w:val="21"/>
                <w:szCs w:val="21"/>
              </w:rPr>
              <w:t>分；</w:t>
            </w:r>
          </w:p>
          <w:p w14:paraId="43148EE4">
            <w:pPr>
              <w:spacing w:line="240" w:lineRule="auto"/>
              <w:rPr>
                <w:rFonts w:hint="eastAsia"/>
                <w:sz w:val="21"/>
                <w:szCs w:val="21"/>
              </w:rPr>
            </w:pPr>
            <w:r>
              <w:rPr>
                <w:rFonts w:hint="eastAsia"/>
                <w:sz w:val="21"/>
                <w:szCs w:val="21"/>
              </w:rPr>
              <w:t>2、技术方案相对完整、相对科学合理基本满足采购需求，得1</w:t>
            </w:r>
            <w:r>
              <w:rPr>
                <w:rFonts w:hint="eastAsia"/>
                <w:sz w:val="21"/>
                <w:szCs w:val="21"/>
                <w:lang w:val="en-US" w:eastAsia="zh-CN"/>
              </w:rPr>
              <w:t>0</w:t>
            </w:r>
            <w:r>
              <w:rPr>
                <w:rFonts w:hint="eastAsia"/>
                <w:sz w:val="21"/>
                <w:szCs w:val="21"/>
              </w:rPr>
              <w:t>分；</w:t>
            </w:r>
          </w:p>
          <w:p w14:paraId="28A29012">
            <w:pPr>
              <w:spacing w:line="240" w:lineRule="auto"/>
              <w:rPr>
                <w:rFonts w:hint="eastAsia"/>
                <w:sz w:val="21"/>
                <w:szCs w:val="21"/>
              </w:rPr>
            </w:pPr>
            <w:r>
              <w:rPr>
                <w:rFonts w:hint="eastAsia"/>
                <w:sz w:val="21"/>
                <w:szCs w:val="21"/>
              </w:rPr>
              <w:t>3</w:t>
            </w:r>
            <w:r>
              <w:rPr>
                <w:sz w:val="21"/>
                <w:szCs w:val="21"/>
              </w:rPr>
              <w:t>、</w:t>
            </w:r>
            <w:r>
              <w:rPr>
                <w:rFonts w:hint="eastAsia"/>
                <w:sz w:val="21"/>
                <w:szCs w:val="21"/>
              </w:rPr>
              <w:t>技术方案一般、科学性合理性一般，不能满足采购需求，得</w:t>
            </w:r>
            <w:r>
              <w:rPr>
                <w:rFonts w:hint="eastAsia"/>
                <w:sz w:val="21"/>
                <w:szCs w:val="21"/>
                <w:lang w:val="en-US" w:eastAsia="zh-CN"/>
              </w:rPr>
              <w:t>5</w:t>
            </w:r>
            <w:r>
              <w:rPr>
                <w:rFonts w:hint="eastAsia"/>
                <w:sz w:val="21"/>
                <w:szCs w:val="21"/>
              </w:rPr>
              <w:t>分；</w:t>
            </w:r>
          </w:p>
          <w:p w14:paraId="06BA87B7">
            <w:pPr>
              <w:spacing w:line="240" w:lineRule="auto"/>
              <w:rPr>
                <w:rFonts w:hint="eastAsia"/>
                <w:color w:val="000000" w:themeColor="text1"/>
                <w:sz w:val="21"/>
                <w:szCs w:val="21"/>
                <w14:textFill>
                  <w14:solidFill>
                    <w14:schemeClr w14:val="tx1"/>
                  </w14:solidFill>
                </w14:textFill>
              </w:rPr>
            </w:pPr>
            <w:r>
              <w:rPr>
                <w:rFonts w:hint="eastAsia"/>
                <w:sz w:val="21"/>
                <w:szCs w:val="21"/>
              </w:rPr>
              <w:t>4、</w:t>
            </w:r>
            <w:r>
              <w:rPr>
                <w:sz w:val="21"/>
                <w:szCs w:val="21"/>
              </w:rPr>
              <w:t>未提供技术方案的得</w:t>
            </w:r>
            <w:r>
              <w:rPr>
                <w:rFonts w:hint="eastAsia"/>
                <w:sz w:val="21"/>
                <w:szCs w:val="21"/>
              </w:rPr>
              <w:t>0分。</w:t>
            </w:r>
          </w:p>
        </w:tc>
      </w:tr>
      <w:tr w14:paraId="07A66250">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jc w:val="center"/>
        </w:trPr>
        <w:tc>
          <w:tcPr>
            <w:tcW w:w="803" w:type="pct"/>
            <w:vMerge w:val="continue"/>
            <w:tcBorders>
              <w:top w:val="outset" w:color="auto" w:sz="6" w:space="0"/>
              <w:left w:val="outset" w:color="auto" w:sz="6" w:space="0"/>
              <w:bottom w:val="outset" w:color="auto" w:sz="6" w:space="0"/>
              <w:right w:val="outset" w:color="auto" w:sz="6" w:space="0"/>
            </w:tcBorders>
            <w:vAlign w:val="center"/>
          </w:tcPr>
          <w:p w14:paraId="238695CD">
            <w:pPr>
              <w:spacing w:line="240" w:lineRule="auto"/>
              <w:jc w:val="center"/>
              <w:rPr>
                <w:rFonts w:hint="eastAsia"/>
                <w:sz w:val="21"/>
                <w:szCs w:val="21"/>
              </w:rPr>
            </w:pPr>
          </w:p>
        </w:tc>
        <w:tc>
          <w:tcPr>
            <w:tcW w:w="620" w:type="pct"/>
            <w:tcBorders>
              <w:top w:val="outset" w:color="auto" w:sz="6" w:space="0"/>
              <w:left w:val="outset" w:color="auto" w:sz="6" w:space="0"/>
              <w:bottom w:val="outset" w:color="auto" w:sz="6" w:space="0"/>
              <w:right w:val="outset" w:color="auto" w:sz="6" w:space="0"/>
            </w:tcBorders>
            <w:vAlign w:val="center"/>
          </w:tcPr>
          <w:p w14:paraId="7D2D95A3">
            <w:pPr>
              <w:spacing w:line="240" w:lineRule="auto"/>
              <w:jc w:val="center"/>
              <w:rPr>
                <w:rFonts w:hint="eastAsia"/>
                <w:sz w:val="21"/>
                <w:szCs w:val="21"/>
              </w:rPr>
            </w:pPr>
            <w:r>
              <w:rPr>
                <w:rFonts w:hint="eastAsia"/>
                <w:sz w:val="21"/>
                <w:szCs w:val="21"/>
              </w:rPr>
              <w:t>售后服务</w:t>
            </w:r>
          </w:p>
        </w:tc>
        <w:tc>
          <w:tcPr>
            <w:tcW w:w="514" w:type="pct"/>
            <w:tcBorders>
              <w:top w:val="outset" w:color="auto" w:sz="6" w:space="0"/>
              <w:left w:val="outset" w:color="auto" w:sz="6" w:space="0"/>
              <w:bottom w:val="outset" w:color="auto" w:sz="6" w:space="0"/>
              <w:right w:val="outset" w:color="auto" w:sz="6" w:space="0"/>
            </w:tcBorders>
            <w:vAlign w:val="center"/>
          </w:tcPr>
          <w:p w14:paraId="58D288F2">
            <w:pPr>
              <w:spacing w:line="240" w:lineRule="auto"/>
              <w:jc w:val="center"/>
              <w:rPr>
                <w:rFonts w:hint="default" w:eastAsia="宋体"/>
                <w:sz w:val="21"/>
                <w:szCs w:val="21"/>
                <w:lang w:val="en-US" w:eastAsia="zh-CN"/>
              </w:rPr>
            </w:pPr>
            <w:r>
              <w:rPr>
                <w:rFonts w:hint="eastAsia"/>
                <w:sz w:val="21"/>
                <w:szCs w:val="21"/>
                <w:lang w:val="en-US" w:eastAsia="zh-CN"/>
              </w:rPr>
              <w:t>10</w:t>
            </w:r>
          </w:p>
        </w:tc>
        <w:tc>
          <w:tcPr>
            <w:tcW w:w="3062" w:type="pct"/>
            <w:tcBorders>
              <w:top w:val="outset" w:color="auto" w:sz="6" w:space="0"/>
              <w:left w:val="outset" w:color="auto" w:sz="6" w:space="0"/>
              <w:bottom w:val="outset" w:color="auto" w:sz="6" w:space="0"/>
              <w:right w:val="outset" w:color="auto" w:sz="6" w:space="0"/>
            </w:tcBorders>
            <w:vAlign w:val="center"/>
          </w:tcPr>
          <w:p w14:paraId="1FDC9A23">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sz w:val="21"/>
                <w:szCs w:val="21"/>
              </w:rPr>
            </w:pPr>
            <w:r>
              <w:rPr>
                <w:rFonts w:hint="eastAsia"/>
                <w:sz w:val="21"/>
                <w:szCs w:val="21"/>
              </w:rPr>
              <w:t>根据供应商的售后服务承诺、维护响应计划、维修服务能</w:t>
            </w:r>
            <w:r>
              <w:rPr>
                <w:rFonts w:hint="eastAsia" w:ascii="Microsoft JhengHei" w:hAnsi="Microsoft JhengHei" w:eastAsia="Microsoft JhengHei" w:cs="Microsoft JhengHei"/>
                <w:sz w:val="21"/>
                <w:szCs w:val="21"/>
              </w:rPr>
              <w:t>⼒</w:t>
            </w:r>
            <w:r>
              <w:rPr>
                <w:rFonts w:hint="eastAsia"/>
                <w:sz w:val="21"/>
                <w:szCs w:val="21"/>
              </w:rPr>
              <w:t>进</w:t>
            </w:r>
            <w:r>
              <w:rPr>
                <w:rFonts w:hint="eastAsia" w:ascii="Microsoft JhengHei" w:hAnsi="Microsoft JhengHei" w:eastAsia="Microsoft JhengHei" w:cs="Microsoft JhengHei"/>
                <w:sz w:val="21"/>
                <w:szCs w:val="21"/>
              </w:rPr>
              <w:t>⾏</w:t>
            </w:r>
            <w:r>
              <w:rPr>
                <w:rFonts w:hint="eastAsia"/>
                <w:sz w:val="21"/>
                <w:szCs w:val="21"/>
              </w:rPr>
              <w:t>评分</w:t>
            </w:r>
            <w:r>
              <w:rPr>
                <w:sz w:val="21"/>
                <w:szCs w:val="21"/>
              </w:rPr>
              <w:t>,</w:t>
            </w:r>
            <w:r>
              <w:rPr>
                <w:rFonts w:hint="eastAsia"/>
                <w:sz w:val="21"/>
                <w:szCs w:val="21"/>
              </w:rPr>
              <w:t>包括售后服务安排的合理性、具体的售</w:t>
            </w:r>
            <w:r>
              <w:rPr>
                <w:sz w:val="21"/>
                <w:szCs w:val="21"/>
              </w:rPr>
              <w:t xml:space="preserve"> </w:t>
            </w:r>
          </w:p>
          <w:p w14:paraId="6D11EB9B">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sz w:val="21"/>
                <w:szCs w:val="21"/>
              </w:rPr>
            </w:pPr>
            <w:r>
              <w:rPr>
                <w:rFonts w:hint="eastAsia"/>
                <w:sz w:val="21"/>
                <w:szCs w:val="21"/>
              </w:rPr>
              <w:t>后服务内容、故障响应时间、响应</w:t>
            </w:r>
            <w:r>
              <w:rPr>
                <w:rFonts w:hint="eastAsia" w:ascii="Microsoft JhengHei" w:hAnsi="Microsoft JhengHei" w:eastAsia="Microsoft JhengHei" w:cs="Microsoft JhengHei"/>
                <w:sz w:val="21"/>
                <w:szCs w:val="21"/>
              </w:rPr>
              <w:t>⽅</w:t>
            </w:r>
            <w:r>
              <w:rPr>
                <w:rFonts w:hint="eastAsia"/>
                <w:sz w:val="21"/>
                <w:szCs w:val="21"/>
              </w:rPr>
              <w:t>式等</w:t>
            </w:r>
            <w:r>
              <w:rPr>
                <w:rFonts w:hint="eastAsia" w:ascii="Microsoft JhengHei" w:hAnsi="Microsoft JhengHei" w:eastAsia="Microsoft JhengHei" w:cs="Microsoft JhengHei"/>
                <w:sz w:val="21"/>
                <w:szCs w:val="21"/>
              </w:rPr>
              <w:t>⽅⾯</w:t>
            </w:r>
            <w:r>
              <w:rPr>
                <w:rFonts w:hint="eastAsia"/>
                <w:sz w:val="21"/>
                <w:szCs w:val="21"/>
              </w:rPr>
              <w:t>进行综合评价：</w:t>
            </w:r>
            <w:r>
              <w:rPr>
                <w:sz w:val="21"/>
                <w:szCs w:val="21"/>
              </w:rPr>
              <w:t xml:space="preserve"> </w:t>
            </w:r>
          </w:p>
          <w:p w14:paraId="638890AB">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sz w:val="21"/>
                <w:szCs w:val="21"/>
              </w:rPr>
            </w:pPr>
            <w:r>
              <w:rPr>
                <w:sz w:val="21"/>
                <w:szCs w:val="21"/>
              </w:rPr>
              <w:t>1、</w:t>
            </w:r>
            <w:r>
              <w:rPr>
                <w:rFonts w:hint="eastAsia"/>
                <w:sz w:val="21"/>
                <w:szCs w:val="21"/>
              </w:rPr>
              <w:t>提供的售后服务方案较为合理，符合用户实际需求，服务内容较为详实、响应及时、售后服务人员资质较为齐全，得</w:t>
            </w:r>
            <w:r>
              <w:rPr>
                <w:rFonts w:hint="eastAsia"/>
                <w:sz w:val="21"/>
                <w:szCs w:val="21"/>
                <w:lang w:val="en-US" w:eastAsia="zh-CN"/>
              </w:rPr>
              <w:t>10</w:t>
            </w:r>
            <w:r>
              <w:rPr>
                <w:rFonts w:hint="eastAsia"/>
                <w:sz w:val="21"/>
                <w:szCs w:val="21"/>
              </w:rPr>
              <w:t>分；</w:t>
            </w:r>
          </w:p>
          <w:p w14:paraId="0922D79A">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sz w:val="21"/>
                <w:szCs w:val="21"/>
              </w:rPr>
            </w:pPr>
            <w:r>
              <w:rPr>
                <w:sz w:val="21"/>
                <w:szCs w:val="21"/>
              </w:rPr>
              <w:t>2、</w:t>
            </w:r>
            <w:r>
              <w:rPr>
                <w:rFonts w:hint="eastAsia"/>
                <w:sz w:val="21"/>
                <w:szCs w:val="21"/>
              </w:rPr>
              <w:t>提供的售后服务方案较为一般，基本满足用户采购需求，得</w:t>
            </w:r>
            <w:r>
              <w:rPr>
                <w:rFonts w:hint="eastAsia"/>
                <w:sz w:val="21"/>
                <w:szCs w:val="21"/>
                <w:lang w:val="en-US" w:eastAsia="zh-CN"/>
              </w:rPr>
              <w:t>6</w:t>
            </w:r>
            <w:r>
              <w:rPr>
                <w:rFonts w:hint="eastAsia"/>
                <w:sz w:val="21"/>
                <w:szCs w:val="21"/>
              </w:rPr>
              <w:t xml:space="preserve">分； </w:t>
            </w:r>
          </w:p>
          <w:p w14:paraId="18B5DC81">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sz w:val="21"/>
                <w:szCs w:val="21"/>
              </w:rPr>
            </w:pPr>
            <w:r>
              <w:rPr>
                <w:sz w:val="21"/>
                <w:szCs w:val="21"/>
              </w:rPr>
              <w:t>3、</w:t>
            </w:r>
            <w:r>
              <w:rPr>
                <w:rFonts w:hint="eastAsia"/>
                <w:sz w:val="21"/>
                <w:szCs w:val="21"/>
              </w:rPr>
              <w:t>方案内容不</w:t>
            </w:r>
            <w:r>
              <w:rPr>
                <w:rFonts w:hint="eastAsia"/>
                <w:sz w:val="21"/>
                <w:szCs w:val="21"/>
                <w:lang w:val="en-US" w:eastAsia="zh-CN"/>
              </w:rPr>
              <w:t>完全</w:t>
            </w:r>
            <w:r>
              <w:rPr>
                <w:rFonts w:hint="eastAsia"/>
                <w:sz w:val="21"/>
                <w:szCs w:val="21"/>
              </w:rPr>
              <w:t>符合项目实际情况且未提供具体实施细节及措施，得</w:t>
            </w:r>
            <w:r>
              <w:rPr>
                <w:rFonts w:hint="eastAsia"/>
                <w:sz w:val="21"/>
                <w:szCs w:val="21"/>
                <w:lang w:val="en-US" w:eastAsia="zh-CN"/>
              </w:rPr>
              <w:t>2</w:t>
            </w:r>
            <w:r>
              <w:rPr>
                <w:rFonts w:hint="eastAsia"/>
                <w:sz w:val="21"/>
                <w:szCs w:val="21"/>
              </w:rPr>
              <w:t>分；</w:t>
            </w:r>
          </w:p>
          <w:p w14:paraId="13D90520">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sz w:val="21"/>
                <w:szCs w:val="21"/>
              </w:rPr>
            </w:pPr>
            <w:r>
              <w:rPr>
                <w:sz w:val="21"/>
                <w:szCs w:val="21"/>
              </w:rPr>
              <w:t>4、</w:t>
            </w:r>
            <w:r>
              <w:rPr>
                <w:rFonts w:hint="eastAsia"/>
                <w:sz w:val="21"/>
                <w:szCs w:val="21"/>
              </w:rPr>
              <w:t>未提供售后服务方案的得0分。</w:t>
            </w:r>
          </w:p>
        </w:tc>
      </w:tr>
    </w:tbl>
    <w:p w14:paraId="41D9A535">
      <w:pPr>
        <w:spacing w:line="360" w:lineRule="auto"/>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wMzBjMzAxMTg3OTUwMDMzNjUwMzgzZjA4ZjkyYTIifQ=="/>
  </w:docVars>
  <w:rsids>
    <w:rsidRoot w:val="3B60363D"/>
    <w:rsid w:val="00006142"/>
    <w:rsid w:val="000114BF"/>
    <w:rsid w:val="00012F50"/>
    <w:rsid w:val="00014628"/>
    <w:rsid w:val="00027098"/>
    <w:rsid w:val="00045CE3"/>
    <w:rsid w:val="00061B1D"/>
    <w:rsid w:val="000814E7"/>
    <w:rsid w:val="000C4E62"/>
    <w:rsid w:val="000D0806"/>
    <w:rsid w:val="00133CCB"/>
    <w:rsid w:val="00164D37"/>
    <w:rsid w:val="001673E4"/>
    <w:rsid w:val="00170D7A"/>
    <w:rsid w:val="00185F01"/>
    <w:rsid w:val="00197F52"/>
    <w:rsid w:val="001A72AE"/>
    <w:rsid w:val="001D44BC"/>
    <w:rsid w:val="001E261E"/>
    <w:rsid w:val="001F2E64"/>
    <w:rsid w:val="00212245"/>
    <w:rsid w:val="00277BA2"/>
    <w:rsid w:val="00282A78"/>
    <w:rsid w:val="002A3392"/>
    <w:rsid w:val="002B3014"/>
    <w:rsid w:val="002B60FF"/>
    <w:rsid w:val="002D185D"/>
    <w:rsid w:val="002D47DD"/>
    <w:rsid w:val="002E026A"/>
    <w:rsid w:val="002F120B"/>
    <w:rsid w:val="002F37FE"/>
    <w:rsid w:val="00304D51"/>
    <w:rsid w:val="003422C0"/>
    <w:rsid w:val="0034547B"/>
    <w:rsid w:val="003723DB"/>
    <w:rsid w:val="00384E6C"/>
    <w:rsid w:val="00385725"/>
    <w:rsid w:val="003D384A"/>
    <w:rsid w:val="003E67CF"/>
    <w:rsid w:val="003F1EA9"/>
    <w:rsid w:val="00404B38"/>
    <w:rsid w:val="00405A60"/>
    <w:rsid w:val="004126F1"/>
    <w:rsid w:val="00433CEA"/>
    <w:rsid w:val="00436E09"/>
    <w:rsid w:val="004642BD"/>
    <w:rsid w:val="00466E77"/>
    <w:rsid w:val="00471B8D"/>
    <w:rsid w:val="004945B8"/>
    <w:rsid w:val="004B7D88"/>
    <w:rsid w:val="004C08B4"/>
    <w:rsid w:val="004E0D28"/>
    <w:rsid w:val="004F62E7"/>
    <w:rsid w:val="00512ECF"/>
    <w:rsid w:val="005144C2"/>
    <w:rsid w:val="00521C42"/>
    <w:rsid w:val="00523DEA"/>
    <w:rsid w:val="00524F0C"/>
    <w:rsid w:val="00572713"/>
    <w:rsid w:val="005820F5"/>
    <w:rsid w:val="005B4472"/>
    <w:rsid w:val="005D4A32"/>
    <w:rsid w:val="005E5EEB"/>
    <w:rsid w:val="005E72E2"/>
    <w:rsid w:val="005F7682"/>
    <w:rsid w:val="00615E59"/>
    <w:rsid w:val="00620B83"/>
    <w:rsid w:val="0064550C"/>
    <w:rsid w:val="006B600B"/>
    <w:rsid w:val="006B76BF"/>
    <w:rsid w:val="006C020A"/>
    <w:rsid w:val="006C29E8"/>
    <w:rsid w:val="007005E9"/>
    <w:rsid w:val="00704F99"/>
    <w:rsid w:val="00715AAD"/>
    <w:rsid w:val="0073001B"/>
    <w:rsid w:val="0076797D"/>
    <w:rsid w:val="00780E04"/>
    <w:rsid w:val="007A63B0"/>
    <w:rsid w:val="007B63E3"/>
    <w:rsid w:val="0081200F"/>
    <w:rsid w:val="00812724"/>
    <w:rsid w:val="008141BE"/>
    <w:rsid w:val="00835B6A"/>
    <w:rsid w:val="008561A2"/>
    <w:rsid w:val="00870181"/>
    <w:rsid w:val="008A1D58"/>
    <w:rsid w:val="008B3CAA"/>
    <w:rsid w:val="008F0883"/>
    <w:rsid w:val="00901A51"/>
    <w:rsid w:val="00926302"/>
    <w:rsid w:val="00927896"/>
    <w:rsid w:val="00965085"/>
    <w:rsid w:val="00970FDF"/>
    <w:rsid w:val="0098589D"/>
    <w:rsid w:val="00997352"/>
    <w:rsid w:val="009C2196"/>
    <w:rsid w:val="009C3587"/>
    <w:rsid w:val="009E59BF"/>
    <w:rsid w:val="009F04E5"/>
    <w:rsid w:val="00A064C4"/>
    <w:rsid w:val="00A35396"/>
    <w:rsid w:val="00A74B2A"/>
    <w:rsid w:val="00A77113"/>
    <w:rsid w:val="00AE0BE4"/>
    <w:rsid w:val="00B10C96"/>
    <w:rsid w:val="00B24F98"/>
    <w:rsid w:val="00B61026"/>
    <w:rsid w:val="00B8422B"/>
    <w:rsid w:val="00BB397D"/>
    <w:rsid w:val="00BC6BA7"/>
    <w:rsid w:val="00BF022E"/>
    <w:rsid w:val="00BF0779"/>
    <w:rsid w:val="00C0465E"/>
    <w:rsid w:val="00C05BA6"/>
    <w:rsid w:val="00C07902"/>
    <w:rsid w:val="00C22F83"/>
    <w:rsid w:val="00C23016"/>
    <w:rsid w:val="00C33C20"/>
    <w:rsid w:val="00C47868"/>
    <w:rsid w:val="00C51180"/>
    <w:rsid w:val="00C51D11"/>
    <w:rsid w:val="00C65E29"/>
    <w:rsid w:val="00C75B5E"/>
    <w:rsid w:val="00C830C4"/>
    <w:rsid w:val="00C90042"/>
    <w:rsid w:val="00C9472A"/>
    <w:rsid w:val="00CA1E64"/>
    <w:rsid w:val="00CC09AC"/>
    <w:rsid w:val="00CC4692"/>
    <w:rsid w:val="00CF11F6"/>
    <w:rsid w:val="00D1794F"/>
    <w:rsid w:val="00D45709"/>
    <w:rsid w:val="00D45DC5"/>
    <w:rsid w:val="00D77E25"/>
    <w:rsid w:val="00D83C97"/>
    <w:rsid w:val="00D964FF"/>
    <w:rsid w:val="00DD1D16"/>
    <w:rsid w:val="00DE7811"/>
    <w:rsid w:val="00DF4FD7"/>
    <w:rsid w:val="00DF5DBF"/>
    <w:rsid w:val="00E0635B"/>
    <w:rsid w:val="00E272CD"/>
    <w:rsid w:val="00E4423F"/>
    <w:rsid w:val="00E749F4"/>
    <w:rsid w:val="00E92072"/>
    <w:rsid w:val="00EC6EA6"/>
    <w:rsid w:val="00ED691E"/>
    <w:rsid w:val="00F0380B"/>
    <w:rsid w:val="00F33D22"/>
    <w:rsid w:val="00F50A2A"/>
    <w:rsid w:val="00F56539"/>
    <w:rsid w:val="00FE41B3"/>
    <w:rsid w:val="00FF2395"/>
    <w:rsid w:val="07D458A5"/>
    <w:rsid w:val="0A6937F7"/>
    <w:rsid w:val="0D0004CB"/>
    <w:rsid w:val="1E4569AA"/>
    <w:rsid w:val="3B60363D"/>
    <w:rsid w:val="43C87B0B"/>
    <w:rsid w:val="457B0D80"/>
    <w:rsid w:val="50010EFC"/>
    <w:rsid w:val="50046F35"/>
    <w:rsid w:val="5E4319C9"/>
    <w:rsid w:val="5E5A31E1"/>
    <w:rsid w:val="634C56B2"/>
    <w:rsid w:val="6F914771"/>
    <w:rsid w:val="742066E6"/>
    <w:rsid w:val="7667399B"/>
    <w:rsid w:val="76810114"/>
    <w:rsid w:val="7A14273A"/>
    <w:rsid w:val="7A543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99"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5"/>
    <w:basedOn w:val="1"/>
    <w:next w:val="1"/>
    <w:link w:val="18"/>
    <w:autoRedefine/>
    <w:semiHidden/>
    <w:unhideWhenUsed/>
    <w:qFormat/>
    <w:uiPriority w:val="0"/>
    <w:pPr>
      <w:keepNext/>
      <w:keepLines/>
      <w:spacing w:before="280" w:after="290" w:line="376" w:lineRule="auto"/>
      <w:outlineLvl w:val="4"/>
    </w:pPr>
    <w:rPr>
      <w:b/>
      <w:bCs/>
      <w:sz w:val="28"/>
      <w:szCs w:val="2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uiPriority w:val="99"/>
  </w:style>
  <w:style w:type="paragraph" w:styleId="4">
    <w:name w:val="Balloon Text"/>
    <w:basedOn w:val="1"/>
    <w:link w:val="10"/>
    <w:autoRedefine/>
    <w:qFormat/>
    <w:uiPriority w:val="0"/>
    <w:rPr>
      <w:sz w:val="18"/>
      <w:szCs w:val="18"/>
    </w:rPr>
  </w:style>
  <w:style w:type="paragraph" w:styleId="5">
    <w:name w:val="footer"/>
    <w:basedOn w:val="1"/>
    <w:link w:val="12"/>
    <w:qFormat/>
    <w:uiPriority w:val="0"/>
    <w:pPr>
      <w:tabs>
        <w:tab w:val="center" w:pos="4153"/>
        <w:tab w:val="right" w:pos="8306"/>
      </w:tabs>
      <w:snapToGrid w:val="0"/>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9">
    <w:name w:val="List Paragraph"/>
    <w:basedOn w:val="1"/>
    <w:link w:val="15"/>
    <w:autoRedefine/>
    <w:qFormat/>
    <w:uiPriority w:val="0"/>
    <w:pPr>
      <w:spacing w:line="360" w:lineRule="auto"/>
      <w:ind w:left="840"/>
    </w:pPr>
    <w:rPr>
      <w:rFonts w:asciiTheme="minorEastAsia" w:hAnsiTheme="minorEastAsia"/>
    </w:rPr>
  </w:style>
  <w:style w:type="character" w:customStyle="1" w:styleId="10">
    <w:name w:val="批注框文本 字符"/>
    <w:basedOn w:val="8"/>
    <w:link w:val="4"/>
    <w:autoRedefine/>
    <w:qFormat/>
    <w:uiPriority w:val="0"/>
    <w:rPr>
      <w:kern w:val="2"/>
      <w:sz w:val="18"/>
      <w:szCs w:val="18"/>
    </w:rPr>
  </w:style>
  <w:style w:type="character" w:customStyle="1" w:styleId="11">
    <w:name w:val="页眉 字符"/>
    <w:basedOn w:val="8"/>
    <w:link w:val="6"/>
    <w:autoRedefine/>
    <w:qFormat/>
    <w:uiPriority w:val="0"/>
    <w:rPr>
      <w:kern w:val="2"/>
      <w:sz w:val="18"/>
      <w:szCs w:val="18"/>
    </w:rPr>
  </w:style>
  <w:style w:type="character" w:customStyle="1" w:styleId="12">
    <w:name w:val="页脚 字符"/>
    <w:basedOn w:val="8"/>
    <w:link w:val="5"/>
    <w:autoRedefine/>
    <w:qFormat/>
    <w:uiPriority w:val="0"/>
    <w:rPr>
      <w:kern w:val="2"/>
      <w:sz w:val="18"/>
      <w:szCs w:val="18"/>
    </w:rPr>
  </w:style>
  <w:style w:type="table" w:customStyle="1" w:styleId="13">
    <w:name w:val="Table Normal"/>
    <w:autoRedefine/>
    <w:semiHidden/>
    <w:unhideWhenUsed/>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paragraph" w:customStyle="1" w:styleId="14">
    <w:name w:val="Table Text"/>
    <w:basedOn w:val="1"/>
    <w:autoRedefine/>
    <w:semiHidden/>
    <w:qFormat/>
    <w:uiPriority w:val="0"/>
    <w:pPr>
      <w:kinsoku w:val="0"/>
      <w:autoSpaceDE w:val="0"/>
      <w:autoSpaceDN w:val="0"/>
      <w:adjustRightInd w:val="0"/>
      <w:snapToGrid w:val="0"/>
      <w:textAlignment w:val="baseline"/>
    </w:pPr>
    <w:rPr>
      <w:rFonts w:ascii="微软雅黑" w:hAnsi="微软雅黑" w:eastAsia="微软雅黑" w:cs="微软雅黑"/>
      <w:snapToGrid w:val="0"/>
      <w:color w:val="000000"/>
      <w:sz w:val="13"/>
      <w:szCs w:val="13"/>
      <w:lang w:eastAsia="en-US"/>
    </w:rPr>
  </w:style>
  <w:style w:type="character" w:customStyle="1" w:styleId="15">
    <w:name w:val="列表段落 字符"/>
    <w:link w:val="9"/>
    <w:autoRedefine/>
    <w:qFormat/>
    <w:uiPriority w:val="0"/>
    <w:rPr>
      <w:rFonts w:asciiTheme="minorEastAsia" w:hAnsiTheme="minorEastAsia"/>
      <w:kern w:val="2"/>
      <w:sz w:val="24"/>
      <w:szCs w:val="24"/>
    </w:rPr>
  </w:style>
  <w:style w:type="paragraph" w:customStyle="1" w:styleId="16">
    <w:name w:val="标题5"/>
    <w:basedOn w:val="2"/>
    <w:link w:val="17"/>
    <w:autoRedefine/>
    <w:qFormat/>
    <w:uiPriority w:val="0"/>
    <w:pPr>
      <w:adjustRightInd w:val="0"/>
      <w:spacing w:line="376" w:lineRule="atLeast"/>
      <w:textAlignment w:val="baseline"/>
    </w:pPr>
    <w:rPr>
      <w:rFonts w:ascii="微软雅黑" w:hAnsi="微软雅黑" w:cs="Calibri"/>
      <w:b w:val="0"/>
      <w:sz w:val="24"/>
    </w:rPr>
  </w:style>
  <w:style w:type="character" w:customStyle="1" w:styleId="17">
    <w:name w:val="标题5 Char"/>
    <w:basedOn w:val="8"/>
    <w:link w:val="16"/>
    <w:qFormat/>
    <w:uiPriority w:val="0"/>
    <w:rPr>
      <w:rFonts w:ascii="微软雅黑" w:hAnsi="微软雅黑" w:eastAsia="宋体" w:cs="Calibri"/>
      <w:bCs/>
      <w:sz w:val="24"/>
      <w:szCs w:val="28"/>
    </w:rPr>
  </w:style>
  <w:style w:type="character" w:customStyle="1" w:styleId="18">
    <w:name w:val="标题 5 字符"/>
    <w:basedOn w:val="8"/>
    <w:link w:val="2"/>
    <w:semiHidden/>
    <w:qFormat/>
    <w:uiPriority w:val="0"/>
    <w:rPr>
      <w:b/>
      <w:bCs/>
      <w:kern w:val="2"/>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1752</Words>
  <Characters>1861</Characters>
  <Lines>22</Lines>
  <Paragraphs>6</Paragraphs>
  <TotalTime>10</TotalTime>
  <ScaleCrop>false</ScaleCrop>
  <LinksUpToDate>false</LinksUpToDate>
  <CharactersWithSpaces>1875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2024-09-10T07:53:00Z</dcterms:created>
  <dc:creator>WYZC</dc:creator>
  <cp:lastModifiedBy>小七</cp:lastModifiedBy>
  <dcterms:modified xsi:type="dcterms:W3CDTF">2024-10-17T06:39:30Z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D2839C9E13D149D297849F050CE8DC36_13</vt:lpwstr>
  </property>
</Properties>
</file>